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3D74FE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3D74FE">
              <w:rPr>
                <w:rFonts w:ascii="Arial" w:hAnsi="Arial" w:cs="Arial"/>
                <w:sz w:val="20"/>
                <w:szCs w:val="20"/>
              </w:rPr>
              <w:t>ИА000522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3D74FE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3D74FE">
              <w:rPr>
                <w:rFonts w:ascii="Arial" w:hAnsi="Arial" w:cs="Arial"/>
                <w:color w:val="000000"/>
                <w:sz w:val="20"/>
                <w:szCs w:val="20"/>
              </w:rPr>
              <w:t>ИА000522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C0397F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3D74FE">
        <w:rPr>
          <w:rFonts w:ascii="Arial" w:hAnsi="Arial" w:cs="Arial"/>
          <w:sz w:val="20"/>
          <w:szCs w:val="20"/>
        </w:rPr>
        <w:t>Кислота соляная Фиксанал 0,1Н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32398F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3C5DD5" w:rsidRDefault="00F47753" w:rsidP="00731F3F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стандарт – титр соляной кислоты</w:t>
            </w:r>
            <w:r w:rsidR="00633F92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633F92" w:rsidRPr="00D740C2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33F92" w:rsidRPr="00244005" w:rsidRDefault="00F47753" w:rsidP="00747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характеристикам</w:t>
            </w:r>
          </w:p>
        </w:tc>
        <w:tc>
          <w:tcPr>
            <w:tcW w:w="864" w:type="pct"/>
            <w:vAlign w:val="center"/>
          </w:tcPr>
          <w:p w:rsidR="00633F92" w:rsidRPr="005F2678" w:rsidRDefault="00F47753" w:rsidP="00747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633F92" w:rsidRPr="00633F92" w:rsidRDefault="00F47753" w:rsidP="00747C61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ТУ 2642-002-62931140-2014</w:t>
            </w:r>
          </w:p>
        </w:tc>
      </w:tr>
      <w:tr w:rsidR="00F47753" w:rsidRPr="005F2678" w:rsidTr="00E7191F">
        <w:tc>
          <w:tcPr>
            <w:tcW w:w="357" w:type="pct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F47753" w:rsidRPr="00244005" w:rsidRDefault="00F47753" w:rsidP="007407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номинальная концентрация готового раствора</w:t>
            </w:r>
          </w:p>
        </w:tc>
        <w:tc>
          <w:tcPr>
            <w:tcW w:w="864" w:type="pct"/>
            <w:vAlign w:val="center"/>
          </w:tcPr>
          <w:p w:rsidR="00F47753" w:rsidRPr="005F2678" w:rsidRDefault="00F47753" w:rsidP="007407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763" w:type="pct"/>
            <w:vAlign w:val="center"/>
          </w:tcPr>
          <w:p w:rsidR="00F47753" w:rsidRPr="00633F92" w:rsidRDefault="00F47753" w:rsidP="0074079C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0.1</w:t>
            </w:r>
          </w:p>
        </w:tc>
      </w:tr>
      <w:tr w:rsidR="00F47753" w:rsidRPr="005F2678" w:rsidTr="00E7191F">
        <w:tc>
          <w:tcPr>
            <w:tcW w:w="357" w:type="pct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F47753" w:rsidRPr="00244005" w:rsidRDefault="00F47753" w:rsidP="007407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вид упаковки </w:t>
            </w:r>
          </w:p>
        </w:tc>
        <w:tc>
          <w:tcPr>
            <w:tcW w:w="864" w:type="pct"/>
            <w:vAlign w:val="center"/>
          </w:tcPr>
          <w:p w:rsidR="00F47753" w:rsidRPr="005F2678" w:rsidRDefault="00F47753" w:rsidP="007407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F47753" w:rsidRPr="001F1790" w:rsidRDefault="00F47753" w:rsidP="0074079C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стеклянные или полимерные ампулы</w:t>
            </w:r>
          </w:p>
        </w:tc>
      </w:tr>
      <w:tr w:rsidR="00F47753" w:rsidRPr="005F2678" w:rsidTr="00E7191F">
        <w:tc>
          <w:tcPr>
            <w:tcW w:w="357" w:type="pct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F47753" w:rsidRPr="00244005" w:rsidRDefault="00F47753" w:rsidP="00CC20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фасовка</w:t>
            </w:r>
          </w:p>
        </w:tc>
        <w:tc>
          <w:tcPr>
            <w:tcW w:w="864" w:type="pct"/>
            <w:vAlign w:val="center"/>
          </w:tcPr>
          <w:p w:rsidR="00F47753" w:rsidRPr="005F2678" w:rsidRDefault="00F47753" w:rsidP="00CC20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F47753" w:rsidRPr="000A35DF" w:rsidRDefault="00F47753" w:rsidP="00F47753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10 ампул в коробке</w:t>
            </w:r>
          </w:p>
        </w:tc>
      </w:tr>
      <w:tr w:rsidR="00F47753" w:rsidRPr="005F2678" w:rsidTr="00E7191F">
        <w:tc>
          <w:tcPr>
            <w:tcW w:w="357" w:type="pct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F47753" w:rsidRPr="00244005" w:rsidRDefault="00F47753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F47753" w:rsidRPr="005F2678" w:rsidRDefault="00F47753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F47753" w:rsidRPr="000A35DF" w:rsidRDefault="00F47753" w:rsidP="00115CF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F47753" w:rsidRPr="005F2678" w:rsidTr="00E7191F">
        <w:tc>
          <w:tcPr>
            <w:tcW w:w="357" w:type="pct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F47753" w:rsidRPr="005F2678" w:rsidRDefault="00F4775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F47753" w:rsidRPr="005F2678" w:rsidRDefault="00F4775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F47753" w:rsidRPr="005F2678" w:rsidRDefault="00F4775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7753" w:rsidRPr="005F2678" w:rsidTr="00E7191F">
        <w:tc>
          <w:tcPr>
            <w:tcW w:w="357" w:type="pct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F47753" w:rsidRPr="005F2678" w:rsidRDefault="00F4775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F47753" w:rsidRPr="005F2678" w:rsidRDefault="00F4775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F47753" w:rsidRPr="005F2678" w:rsidRDefault="00F4775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7753" w:rsidRPr="005F2678" w:rsidTr="00E7191F">
        <w:tc>
          <w:tcPr>
            <w:tcW w:w="357" w:type="pct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F47753" w:rsidRPr="005F2678" w:rsidRDefault="00F4775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F47753" w:rsidRPr="005F2678" w:rsidRDefault="00F4775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F47753" w:rsidRPr="005F2678" w:rsidRDefault="00F4775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7753" w:rsidRPr="005F2678" w:rsidTr="00E7191F">
        <w:tc>
          <w:tcPr>
            <w:tcW w:w="357" w:type="pct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F47753" w:rsidRPr="005F2678" w:rsidRDefault="00F4775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F47753" w:rsidRPr="005F2678" w:rsidRDefault="00F4775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F47753" w:rsidRPr="005F2678" w:rsidRDefault="00F4775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7753" w:rsidRPr="005F2678" w:rsidTr="00E7191F">
        <w:tc>
          <w:tcPr>
            <w:tcW w:w="357" w:type="pct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7753" w:rsidRPr="005F2678" w:rsidTr="00E7191F">
        <w:tc>
          <w:tcPr>
            <w:tcW w:w="357" w:type="pct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7753" w:rsidRPr="005F2678" w:rsidTr="00E7191F">
        <w:tc>
          <w:tcPr>
            <w:tcW w:w="357" w:type="pct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7753" w:rsidRPr="005F2678" w:rsidTr="00E7191F">
        <w:tc>
          <w:tcPr>
            <w:tcW w:w="357" w:type="pct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7753" w:rsidRPr="005F2678">
        <w:tc>
          <w:tcPr>
            <w:tcW w:w="357" w:type="pct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F47753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E136AB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7753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7753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7753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7753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7753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7753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7753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47753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7753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7753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7753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7753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53" w:rsidRPr="005F2678" w:rsidRDefault="00F47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8F7" w:rsidRDefault="005208F7">
      <w:r>
        <w:separator/>
      </w:r>
    </w:p>
  </w:endnote>
  <w:endnote w:type="continuationSeparator" w:id="0">
    <w:p w:rsidR="005208F7" w:rsidRDefault="005208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8F7" w:rsidRDefault="005208F7">
      <w:r>
        <w:separator/>
      </w:r>
    </w:p>
  </w:footnote>
  <w:footnote w:type="continuationSeparator" w:id="0">
    <w:p w:rsidR="005208F7" w:rsidRDefault="005208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0FC0"/>
    <w:rsid w:val="001D7157"/>
    <w:rsid w:val="001F1790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2D3712"/>
    <w:rsid w:val="002F5218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C5DD5"/>
    <w:rsid w:val="003D74FE"/>
    <w:rsid w:val="003E24C4"/>
    <w:rsid w:val="003E34AF"/>
    <w:rsid w:val="003E3863"/>
    <w:rsid w:val="003E6851"/>
    <w:rsid w:val="003F5633"/>
    <w:rsid w:val="00404751"/>
    <w:rsid w:val="00416645"/>
    <w:rsid w:val="00424EAA"/>
    <w:rsid w:val="00426D02"/>
    <w:rsid w:val="004569B3"/>
    <w:rsid w:val="00456FAC"/>
    <w:rsid w:val="00477BDE"/>
    <w:rsid w:val="004961F3"/>
    <w:rsid w:val="00496FF7"/>
    <w:rsid w:val="004A0895"/>
    <w:rsid w:val="004A0A55"/>
    <w:rsid w:val="004A1564"/>
    <w:rsid w:val="004A7BD7"/>
    <w:rsid w:val="004C5447"/>
    <w:rsid w:val="004C760D"/>
    <w:rsid w:val="004D5F37"/>
    <w:rsid w:val="004E4F3C"/>
    <w:rsid w:val="004F1ECF"/>
    <w:rsid w:val="00510F94"/>
    <w:rsid w:val="00511D0A"/>
    <w:rsid w:val="005129A9"/>
    <w:rsid w:val="00517502"/>
    <w:rsid w:val="005208F7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4F3A"/>
    <w:rsid w:val="00662490"/>
    <w:rsid w:val="006663BD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711040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D4C63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5DF1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135B0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64C78"/>
    <w:rsid w:val="00E7191F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47753"/>
    <w:rsid w:val="00F53405"/>
    <w:rsid w:val="00F61CFC"/>
    <w:rsid w:val="00FB68CB"/>
    <w:rsid w:val="00FC7236"/>
    <w:rsid w:val="00FD4826"/>
    <w:rsid w:val="00FD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2019-10-16T08:23:00Z</dcterms:created>
  <dcterms:modified xsi:type="dcterms:W3CDTF">2019-10-16T08:23:00Z</dcterms:modified>
</cp:coreProperties>
</file>